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6994" w:rsidRDefault="003D6994" w:rsidP="00D6285B">
      <w:pPr>
        <w:spacing w:line="480" w:lineRule="auto"/>
        <w:jc w:val="center"/>
        <w:rPr>
          <w:rFonts w:ascii="Times New Roman" w:hAnsi="Times New Roman" w:cs="Times New Roman"/>
          <w:sz w:val="24"/>
          <w:szCs w:val="24"/>
        </w:rPr>
      </w:pPr>
    </w:p>
    <w:p w:rsidR="003D6994" w:rsidRDefault="003D6994" w:rsidP="00D6285B">
      <w:pPr>
        <w:spacing w:line="480" w:lineRule="auto"/>
        <w:jc w:val="center"/>
        <w:rPr>
          <w:rFonts w:ascii="Times New Roman" w:hAnsi="Times New Roman" w:cs="Times New Roman"/>
          <w:sz w:val="24"/>
          <w:szCs w:val="24"/>
        </w:rPr>
      </w:pPr>
    </w:p>
    <w:p w:rsidR="003D6994" w:rsidRDefault="003D6994" w:rsidP="00D6285B">
      <w:pPr>
        <w:spacing w:line="480" w:lineRule="auto"/>
        <w:jc w:val="center"/>
        <w:rPr>
          <w:rFonts w:ascii="Times New Roman" w:hAnsi="Times New Roman" w:cs="Times New Roman"/>
          <w:sz w:val="24"/>
          <w:szCs w:val="24"/>
        </w:rPr>
      </w:pPr>
    </w:p>
    <w:p w:rsidR="003D6994" w:rsidRDefault="003D6994" w:rsidP="00D6285B">
      <w:pPr>
        <w:spacing w:line="480" w:lineRule="auto"/>
        <w:jc w:val="center"/>
        <w:rPr>
          <w:rFonts w:ascii="Times New Roman" w:hAnsi="Times New Roman" w:cs="Times New Roman"/>
          <w:b/>
          <w:sz w:val="24"/>
          <w:szCs w:val="24"/>
        </w:rPr>
      </w:pPr>
      <w:r w:rsidRPr="003D6994">
        <w:rPr>
          <w:rFonts w:ascii="Times New Roman" w:hAnsi="Times New Roman" w:cs="Times New Roman"/>
          <w:b/>
          <w:sz w:val="24"/>
          <w:szCs w:val="24"/>
        </w:rPr>
        <w:t>Localization</w:t>
      </w:r>
    </w:p>
    <w:p w:rsidR="001E09BC" w:rsidRPr="001E09BC" w:rsidRDefault="001E09BC" w:rsidP="00D6285B">
      <w:pPr>
        <w:spacing w:line="480" w:lineRule="auto"/>
        <w:jc w:val="center"/>
        <w:rPr>
          <w:rFonts w:ascii="Times New Roman" w:hAnsi="Times New Roman" w:cs="Times New Roman"/>
          <w:b/>
          <w:sz w:val="24"/>
          <w:szCs w:val="24"/>
        </w:rPr>
      </w:pPr>
    </w:p>
    <w:p w:rsidR="003D6994" w:rsidRPr="003D6994" w:rsidRDefault="003D6994" w:rsidP="00D6285B">
      <w:pPr>
        <w:spacing w:line="480" w:lineRule="auto"/>
        <w:jc w:val="center"/>
        <w:rPr>
          <w:rFonts w:ascii="Times New Roman" w:hAnsi="Times New Roman" w:cs="Times New Roman"/>
          <w:sz w:val="24"/>
          <w:szCs w:val="24"/>
        </w:rPr>
      </w:pPr>
      <w:r w:rsidRPr="003D6994">
        <w:rPr>
          <w:rFonts w:ascii="Times New Roman" w:hAnsi="Times New Roman" w:cs="Times New Roman"/>
          <w:sz w:val="24"/>
          <w:szCs w:val="24"/>
        </w:rPr>
        <w:t>Student’s Name</w:t>
      </w:r>
    </w:p>
    <w:p w:rsidR="003D6994" w:rsidRPr="003D6994" w:rsidRDefault="003D6994" w:rsidP="00D6285B">
      <w:pPr>
        <w:spacing w:line="480" w:lineRule="auto"/>
        <w:jc w:val="center"/>
        <w:rPr>
          <w:rFonts w:ascii="Times New Roman" w:hAnsi="Times New Roman" w:cs="Times New Roman"/>
          <w:sz w:val="24"/>
          <w:szCs w:val="24"/>
        </w:rPr>
      </w:pPr>
      <w:r w:rsidRPr="003D6994">
        <w:rPr>
          <w:rFonts w:ascii="Times New Roman" w:hAnsi="Times New Roman" w:cs="Times New Roman"/>
          <w:sz w:val="24"/>
          <w:szCs w:val="24"/>
        </w:rPr>
        <w:t>Institution</w:t>
      </w:r>
    </w:p>
    <w:p w:rsidR="003D6994" w:rsidRPr="003D6994" w:rsidRDefault="003D6994" w:rsidP="00D6285B">
      <w:pPr>
        <w:spacing w:line="480" w:lineRule="auto"/>
        <w:jc w:val="center"/>
        <w:rPr>
          <w:rFonts w:ascii="Times New Roman" w:hAnsi="Times New Roman" w:cs="Times New Roman"/>
          <w:sz w:val="24"/>
          <w:szCs w:val="24"/>
        </w:rPr>
      </w:pPr>
      <w:r w:rsidRPr="003D6994">
        <w:rPr>
          <w:rFonts w:ascii="Times New Roman" w:hAnsi="Times New Roman" w:cs="Times New Roman"/>
          <w:sz w:val="24"/>
          <w:szCs w:val="24"/>
        </w:rPr>
        <w:t>Course</w:t>
      </w:r>
    </w:p>
    <w:p w:rsidR="003D6994" w:rsidRPr="003D6994" w:rsidRDefault="003D6994" w:rsidP="00D6285B">
      <w:pPr>
        <w:spacing w:line="480" w:lineRule="auto"/>
        <w:jc w:val="center"/>
        <w:rPr>
          <w:rFonts w:ascii="Times New Roman" w:hAnsi="Times New Roman" w:cs="Times New Roman"/>
          <w:sz w:val="24"/>
          <w:szCs w:val="24"/>
        </w:rPr>
      </w:pPr>
      <w:r w:rsidRPr="003D6994">
        <w:rPr>
          <w:rFonts w:ascii="Times New Roman" w:hAnsi="Times New Roman" w:cs="Times New Roman"/>
          <w:sz w:val="24"/>
          <w:szCs w:val="24"/>
        </w:rPr>
        <w:t>Instructor’s Name</w:t>
      </w:r>
    </w:p>
    <w:p w:rsidR="003D6994" w:rsidRPr="003D6994" w:rsidRDefault="003D6994" w:rsidP="00D6285B">
      <w:pPr>
        <w:spacing w:line="480" w:lineRule="auto"/>
        <w:jc w:val="center"/>
        <w:rPr>
          <w:rFonts w:ascii="Times New Roman" w:hAnsi="Times New Roman" w:cs="Times New Roman"/>
          <w:sz w:val="24"/>
          <w:szCs w:val="24"/>
        </w:rPr>
      </w:pPr>
      <w:r w:rsidRPr="003D6994">
        <w:rPr>
          <w:rFonts w:ascii="Times New Roman" w:hAnsi="Times New Roman" w:cs="Times New Roman"/>
          <w:sz w:val="24"/>
          <w:szCs w:val="24"/>
        </w:rPr>
        <w:t>Date</w:t>
      </w:r>
    </w:p>
    <w:p w:rsidR="003D6994" w:rsidRDefault="003D6994" w:rsidP="00D6285B">
      <w:pPr>
        <w:spacing w:line="480" w:lineRule="auto"/>
        <w:rPr>
          <w:rFonts w:ascii="Times New Roman" w:hAnsi="Times New Roman" w:cs="Times New Roman"/>
          <w:sz w:val="24"/>
          <w:szCs w:val="24"/>
        </w:rPr>
      </w:pPr>
    </w:p>
    <w:p w:rsidR="003D6994" w:rsidRDefault="003D6994" w:rsidP="00D6285B">
      <w:pPr>
        <w:spacing w:line="480" w:lineRule="auto"/>
        <w:rPr>
          <w:rFonts w:ascii="Times New Roman" w:hAnsi="Times New Roman" w:cs="Times New Roman"/>
          <w:sz w:val="24"/>
          <w:szCs w:val="24"/>
        </w:rPr>
      </w:pPr>
    </w:p>
    <w:p w:rsidR="003D6994" w:rsidRDefault="003D6994" w:rsidP="00D6285B">
      <w:pPr>
        <w:spacing w:line="480" w:lineRule="auto"/>
        <w:rPr>
          <w:rFonts w:ascii="Times New Roman" w:hAnsi="Times New Roman" w:cs="Times New Roman"/>
          <w:sz w:val="24"/>
          <w:szCs w:val="24"/>
        </w:rPr>
      </w:pPr>
    </w:p>
    <w:p w:rsidR="003D6994" w:rsidRDefault="003D6994" w:rsidP="00D6285B">
      <w:pPr>
        <w:spacing w:line="480" w:lineRule="auto"/>
        <w:rPr>
          <w:rFonts w:ascii="Times New Roman" w:hAnsi="Times New Roman" w:cs="Times New Roman"/>
          <w:sz w:val="24"/>
          <w:szCs w:val="24"/>
        </w:rPr>
      </w:pPr>
    </w:p>
    <w:p w:rsidR="003D6994" w:rsidRDefault="003D6994" w:rsidP="00D6285B">
      <w:pPr>
        <w:spacing w:line="480" w:lineRule="auto"/>
        <w:rPr>
          <w:rFonts w:ascii="Times New Roman" w:hAnsi="Times New Roman" w:cs="Times New Roman"/>
          <w:sz w:val="24"/>
          <w:szCs w:val="24"/>
        </w:rPr>
      </w:pPr>
    </w:p>
    <w:p w:rsidR="003D6994" w:rsidRDefault="003D6994" w:rsidP="00D6285B">
      <w:pPr>
        <w:spacing w:line="480" w:lineRule="auto"/>
        <w:rPr>
          <w:rFonts w:ascii="Times New Roman" w:hAnsi="Times New Roman" w:cs="Times New Roman"/>
          <w:sz w:val="24"/>
          <w:szCs w:val="24"/>
        </w:rPr>
      </w:pPr>
    </w:p>
    <w:p w:rsidR="001E09BC" w:rsidRDefault="001E09BC" w:rsidP="00D6285B">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3D6994" w:rsidRPr="001E09BC" w:rsidRDefault="001E09BC" w:rsidP="00D6285B">
      <w:pPr>
        <w:spacing w:line="480" w:lineRule="auto"/>
        <w:jc w:val="center"/>
        <w:rPr>
          <w:rFonts w:ascii="Times New Roman" w:hAnsi="Times New Roman" w:cs="Times New Roman"/>
          <w:b/>
          <w:sz w:val="24"/>
          <w:szCs w:val="24"/>
        </w:rPr>
      </w:pPr>
      <w:r w:rsidRPr="003D6994">
        <w:rPr>
          <w:rFonts w:ascii="Times New Roman" w:hAnsi="Times New Roman" w:cs="Times New Roman"/>
          <w:b/>
          <w:sz w:val="24"/>
          <w:szCs w:val="24"/>
        </w:rPr>
        <w:lastRenderedPageBreak/>
        <w:t>Localization</w:t>
      </w:r>
    </w:p>
    <w:p w:rsidR="00BA552E" w:rsidRPr="003D6994" w:rsidRDefault="0035411D" w:rsidP="00D6285B">
      <w:pPr>
        <w:spacing w:after="0" w:line="480" w:lineRule="auto"/>
        <w:ind w:firstLine="720"/>
        <w:contextualSpacing/>
        <w:rPr>
          <w:rFonts w:ascii="Times New Roman" w:hAnsi="Times New Roman" w:cs="Times New Roman"/>
          <w:sz w:val="24"/>
          <w:szCs w:val="24"/>
        </w:rPr>
      </w:pPr>
      <w:r w:rsidRPr="003D6994">
        <w:rPr>
          <w:rFonts w:ascii="Times New Roman" w:hAnsi="Times New Roman" w:cs="Times New Roman"/>
          <w:sz w:val="24"/>
          <w:szCs w:val="24"/>
        </w:rPr>
        <w:t xml:space="preserve">The United States-based companies should continue with the trend of moving their operations from overseas back to the nation. </w:t>
      </w:r>
      <w:r w:rsidR="009A28B9" w:rsidRPr="003D6994">
        <w:rPr>
          <w:rFonts w:ascii="Times New Roman" w:hAnsi="Times New Roman" w:cs="Times New Roman"/>
          <w:sz w:val="24"/>
          <w:szCs w:val="24"/>
        </w:rPr>
        <w:t>The</w:t>
      </w:r>
      <w:r w:rsidRPr="003D6994">
        <w:rPr>
          <w:rFonts w:ascii="Times New Roman" w:hAnsi="Times New Roman" w:cs="Times New Roman"/>
          <w:sz w:val="24"/>
          <w:szCs w:val="24"/>
        </w:rPr>
        <w:t xml:space="preserve"> region is developed, meaning the customer base is large enough to earn them high profits. </w:t>
      </w:r>
      <w:r w:rsidR="009A28B9" w:rsidRPr="003D6994">
        <w:rPr>
          <w:rFonts w:ascii="Times New Roman" w:hAnsi="Times New Roman" w:cs="Times New Roman"/>
          <w:sz w:val="24"/>
          <w:szCs w:val="24"/>
        </w:rPr>
        <w:t>Also</w:t>
      </w:r>
      <w:r w:rsidRPr="003D6994">
        <w:rPr>
          <w:rFonts w:ascii="Times New Roman" w:hAnsi="Times New Roman" w:cs="Times New Roman"/>
          <w:sz w:val="24"/>
          <w:szCs w:val="24"/>
        </w:rPr>
        <w:t xml:space="preserve">, government policies favor local industries making it easy to conduct operations </w:t>
      </w:r>
      <w:r w:rsidR="009A28B9" w:rsidRPr="003D6994">
        <w:rPr>
          <w:rFonts w:ascii="Times New Roman" w:hAnsi="Times New Roman" w:cs="Times New Roman"/>
          <w:sz w:val="24"/>
          <w:szCs w:val="24"/>
        </w:rPr>
        <w:t>and have</w:t>
      </w:r>
      <w:r w:rsidRPr="003D6994">
        <w:rPr>
          <w:rFonts w:ascii="Times New Roman" w:hAnsi="Times New Roman" w:cs="Times New Roman"/>
          <w:sz w:val="24"/>
          <w:szCs w:val="24"/>
        </w:rPr>
        <w:t xml:space="preserve"> growth and development. The technology in the nation is advanced, so the companies can</w:t>
      </w:r>
      <w:r w:rsidR="009A28B9" w:rsidRPr="003D6994">
        <w:rPr>
          <w:rFonts w:ascii="Times New Roman" w:hAnsi="Times New Roman" w:cs="Times New Roman"/>
          <w:sz w:val="24"/>
          <w:szCs w:val="24"/>
        </w:rPr>
        <w:t xml:space="preserve"> reduce the</w:t>
      </w:r>
      <w:r w:rsidRPr="003D6994">
        <w:rPr>
          <w:rFonts w:ascii="Times New Roman" w:hAnsi="Times New Roman" w:cs="Times New Roman"/>
          <w:sz w:val="24"/>
          <w:szCs w:val="24"/>
        </w:rPr>
        <w:t xml:space="preserve"> cost of production and offer quality goods and services </w:t>
      </w:r>
      <w:r w:rsidR="009A28B9" w:rsidRPr="003D6994">
        <w:rPr>
          <w:rFonts w:ascii="Times New Roman" w:hAnsi="Times New Roman" w:cs="Times New Roman"/>
          <w:sz w:val="24"/>
          <w:szCs w:val="24"/>
        </w:rPr>
        <w:t>to the</w:t>
      </w:r>
      <w:r w:rsidRPr="003D6994">
        <w:rPr>
          <w:rFonts w:ascii="Times New Roman" w:hAnsi="Times New Roman" w:cs="Times New Roman"/>
          <w:sz w:val="24"/>
          <w:szCs w:val="24"/>
        </w:rPr>
        <w:t xml:space="preserve"> buyers. </w:t>
      </w:r>
    </w:p>
    <w:p w:rsidR="00BA552E" w:rsidRPr="003D6994" w:rsidRDefault="0035411D" w:rsidP="00D6285B">
      <w:pPr>
        <w:spacing w:after="0" w:line="480" w:lineRule="auto"/>
        <w:ind w:firstLine="720"/>
        <w:contextualSpacing/>
        <w:rPr>
          <w:rFonts w:ascii="Times New Roman" w:hAnsi="Times New Roman" w:cs="Times New Roman"/>
          <w:sz w:val="24"/>
          <w:szCs w:val="24"/>
        </w:rPr>
      </w:pPr>
      <w:r w:rsidRPr="003D6994">
        <w:rPr>
          <w:rFonts w:ascii="Times New Roman" w:hAnsi="Times New Roman" w:cs="Times New Roman"/>
          <w:sz w:val="24"/>
          <w:szCs w:val="24"/>
        </w:rPr>
        <w:t xml:space="preserve">Localizing operations </w:t>
      </w:r>
      <w:r w:rsidR="009A28B9" w:rsidRPr="003D6994">
        <w:rPr>
          <w:rFonts w:ascii="Times New Roman" w:hAnsi="Times New Roman" w:cs="Times New Roman"/>
          <w:sz w:val="24"/>
          <w:szCs w:val="24"/>
        </w:rPr>
        <w:t>have advantages</w:t>
      </w:r>
      <w:r w:rsidRPr="003D6994">
        <w:rPr>
          <w:rFonts w:ascii="Times New Roman" w:hAnsi="Times New Roman" w:cs="Times New Roman"/>
          <w:sz w:val="24"/>
          <w:szCs w:val="24"/>
        </w:rPr>
        <w:t xml:space="preserve"> and limitations which the companies should learn. Human resource </w:t>
      </w:r>
      <w:r w:rsidR="009A28B9" w:rsidRPr="003D6994">
        <w:rPr>
          <w:rFonts w:ascii="Times New Roman" w:hAnsi="Times New Roman" w:cs="Times New Roman"/>
          <w:sz w:val="24"/>
          <w:szCs w:val="24"/>
        </w:rPr>
        <w:t>management would</w:t>
      </w:r>
      <w:r w:rsidRPr="003D6994">
        <w:rPr>
          <w:rFonts w:ascii="Times New Roman" w:hAnsi="Times New Roman" w:cs="Times New Roman"/>
          <w:sz w:val="24"/>
          <w:szCs w:val="24"/>
        </w:rPr>
        <w:t xml:space="preserve"> get the chance to train many employees, and the skills would be passed from one gene</w:t>
      </w:r>
      <w:r w:rsidR="005174A8" w:rsidRPr="003D6994">
        <w:rPr>
          <w:rFonts w:ascii="Times New Roman" w:hAnsi="Times New Roman" w:cs="Times New Roman"/>
          <w:sz w:val="24"/>
          <w:szCs w:val="24"/>
        </w:rPr>
        <w:t>ration to the other (</w:t>
      </w:r>
      <w:r w:rsidR="005174A8" w:rsidRPr="003D6994">
        <w:rPr>
          <w:rFonts w:ascii="Times New Roman" w:hAnsi="Times New Roman" w:cs="Times New Roman"/>
          <w:color w:val="222222"/>
          <w:sz w:val="24"/>
          <w:szCs w:val="24"/>
          <w:shd w:val="clear" w:color="auto" w:fill="FFFFFF"/>
        </w:rPr>
        <w:t xml:space="preserve">Bernardin &amp; Russell, 2000). </w:t>
      </w:r>
      <w:r w:rsidR="009A28B9" w:rsidRPr="003D6994">
        <w:rPr>
          <w:rFonts w:ascii="Times New Roman" w:hAnsi="Times New Roman" w:cs="Times New Roman"/>
          <w:sz w:val="24"/>
          <w:szCs w:val="24"/>
        </w:rPr>
        <w:t>It</w:t>
      </w:r>
      <w:r w:rsidRPr="003D6994">
        <w:rPr>
          <w:rFonts w:ascii="Times New Roman" w:hAnsi="Times New Roman" w:cs="Times New Roman"/>
          <w:sz w:val="24"/>
          <w:szCs w:val="24"/>
        </w:rPr>
        <w:t xml:space="preserve"> means the companies would eliminate the shortage of labor, experienced w</w:t>
      </w:r>
      <w:r w:rsidR="00732BB6">
        <w:rPr>
          <w:rFonts w:ascii="Times New Roman" w:hAnsi="Times New Roman" w:cs="Times New Roman"/>
          <w:sz w:val="24"/>
          <w:szCs w:val="24"/>
        </w:rPr>
        <w:t>hen operations are globalized. Additionally, t</w:t>
      </w:r>
      <w:r w:rsidRPr="003D6994">
        <w:rPr>
          <w:rFonts w:ascii="Times New Roman" w:hAnsi="Times New Roman" w:cs="Times New Roman"/>
          <w:sz w:val="24"/>
          <w:szCs w:val="24"/>
        </w:rPr>
        <w:t xml:space="preserve">he companies would also hire United States citizens, improving their living standards and the general economy. Commercial facilities like banks would develop, making the companies experiencing challenges to </w:t>
      </w:r>
      <w:r w:rsidR="009A28B9" w:rsidRPr="003D6994">
        <w:rPr>
          <w:rFonts w:ascii="Times New Roman" w:hAnsi="Times New Roman" w:cs="Times New Roman"/>
          <w:sz w:val="24"/>
          <w:szCs w:val="24"/>
        </w:rPr>
        <w:t>access cheap</w:t>
      </w:r>
      <w:r w:rsidR="00732BB6">
        <w:rPr>
          <w:rFonts w:ascii="Times New Roman" w:hAnsi="Times New Roman" w:cs="Times New Roman"/>
          <w:sz w:val="24"/>
          <w:szCs w:val="24"/>
        </w:rPr>
        <w:t xml:space="preserve"> credit services. As a result, m</w:t>
      </w:r>
      <w:r w:rsidRPr="003D6994">
        <w:rPr>
          <w:rFonts w:ascii="Times New Roman" w:hAnsi="Times New Roman" w:cs="Times New Roman"/>
          <w:sz w:val="24"/>
          <w:szCs w:val="24"/>
        </w:rPr>
        <w:t>anaging communication and transport would also be easy as the market served is smaller, leading to satisfying services.</w:t>
      </w:r>
    </w:p>
    <w:p w:rsidR="003D6994" w:rsidRDefault="0035411D" w:rsidP="00D6285B">
      <w:pPr>
        <w:spacing w:after="0" w:line="480" w:lineRule="auto"/>
        <w:ind w:firstLine="720"/>
        <w:contextualSpacing/>
        <w:rPr>
          <w:rFonts w:ascii="Times New Roman" w:hAnsi="Times New Roman" w:cs="Times New Roman"/>
          <w:sz w:val="24"/>
          <w:szCs w:val="24"/>
        </w:rPr>
      </w:pPr>
      <w:r w:rsidRPr="003D6994">
        <w:rPr>
          <w:rFonts w:ascii="Times New Roman" w:hAnsi="Times New Roman" w:cs="Times New Roman"/>
          <w:sz w:val="24"/>
          <w:szCs w:val="24"/>
        </w:rPr>
        <w:t xml:space="preserve">One </w:t>
      </w:r>
      <w:r w:rsidR="009A28B9" w:rsidRPr="003D6994">
        <w:rPr>
          <w:rFonts w:ascii="Times New Roman" w:hAnsi="Times New Roman" w:cs="Times New Roman"/>
          <w:sz w:val="24"/>
          <w:szCs w:val="24"/>
        </w:rPr>
        <w:t>of the</w:t>
      </w:r>
      <w:r w:rsidRPr="003D6994">
        <w:rPr>
          <w:rFonts w:ascii="Times New Roman" w:hAnsi="Times New Roman" w:cs="Times New Roman"/>
          <w:sz w:val="24"/>
          <w:szCs w:val="24"/>
        </w:rPr>
        <w:t xml:space="preserve"> limitations of localization is over-dependence on one market, which is risky </w:t>
      </w:r>
      <w:r w:rsidR="009A28B9" w:rsidRPr="003D6994">
        <w:rPr>
          <w:rFonts w:ascii="Times New Roman" w:hAnsi="Times New Roman" w:cs="Times New Roman"/>
          <w:sz w:val="24"/>
          <w:szCs w:val="24"/>
        </w:rPr>
        <w:t>because when</w:t>
      </w:r>
      <w:r w:rsidRPr="003D6994">
        <w:rPr>
          <w:rFonts w:ascii="Times New Roman" w:hAnsi="Times New Roman" w:cs="Times New Roman"/>
          <w:sz w:val="24"/>
          <w:szCs w:val="24"/>
        </w:rPr>
        <w:t xml:space="preserve"> challenges occur, the businesses are primarily affect</w:t>
      </w:r>
      <w:r w:rsidR="005174A8" w:rsidRPr="003D6994">
        <w:rPr>
          <w:rFonts w:ascii="Times New Roman" w:hAnsi="Times New Roman" w:cs="Times New Roman"/>
          <w:sz w:val="24"/>
          <w:szCs w:val="24"/>
        </w:rPr>
        <w:t>ed and could go out of business (</w:t>
      </w:r>
      <w:r w:rsidR="005174A8" w:rsidRPr="003D6994">
        <w:rPr>
          <w:rFonts w:ascii="Times New Roman" w:hAnsi="Times New Roman" w:cs="Times New Roman"/>
          <w:color w:val="222222"/>
          <w:sz w:val="24"/>
          <w:szCs w:val="24"/>
          <w:shd w:val="clear" w:color="auto" w:fill="FFFFFF"/>
        </w:rPr>
        <w:t xml:space="preserve">Ferreira et al., 2017). </w:t>
      </w:r>
      <w:r w:rsidR="00732BB6">
        <w:rPr>
          <w:rFonts w:ascii="Times New Roman" w:hAnsi="Times New Roman" w:cs="Times New Roman"/>
          <w:sz w:val="24"/>
          <w:szCs w:val="24"/>
        </w:rPr>
        <w:t>Consequently, i</w:t>
      </w:r>
      <w:r w:rsidR="009A28B9" w:rsidRPr="003D6994">
        <w:rPr>
          <w:rFonts w:ascii="Times New Roman" w:hAnsi="Times New Roman" w:cs="Times New Roman"/>
          <w:sz w:val="24"/>
          <w:szCs w:val="24"/>
        </w:rPr>
        <w:t>t would also lead to over-congestion where the supply is more than the demand. When this happens, the healthy competition in the market is affected as the labor needed exceeds the supply. It also leads to lower revenue as the customer base is reduced.</w:t>
      </w:r>
    </w:p>
    <w:p w:rsidR="001E09BC" w:rsidRDefault="001E09BC" w:rsidP="00D6285B">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9A28B9" w:rsidRPr="003D6994" w:rsidRDefault="0035411D" w:rsidP="00D6285B">
      <w:pPr>
        <w:tabs>
          <w:tab w:val="left" w:pos="2910"/>
        </w:tabs>
        <w:spacing w:line="480" w:lineRule="auto"/>
        <w:jc w:val="center"/>
        <w:rPr>
          <w:rFonts w:ascii="Times New Roman" w:hAnsi="Times New Roman" w:cs="Times New Roman"/>
          <w:b/>
          <w:sz w:val="24"/>
          <w:szCs w:val="24"/>
        </w:rPr>
      </w:pPr>
      <w:r w:rsidRPr="003D6994">
        <w:rPr>
          <w:rFonts w:ascii="Times New Roman" w:hAnsi="Times New Roman" w:cs="Times New Roman"/>
          <w:b/>
          <w:sz w:val="24"/>
          <w:szCs w:val="24"/>
        </w:rPr>
        <w:lastRenderedPageBreak/>
        <w:t>References</w:t>
      </w:r>
    </w:p>
    <w:p w:rsidR="003D6994" w:rsidRPr="003D6994" w:rsidRDefault="003D6994" w:rsidP="00D6285B">
      <w:pPr>
        <w:spacing w:after="0" w:line="480" w:lineRule="auto"/>
        <w:ind w:left="720" w:hanging="720"/>
        <w:contextualSpacing/>
        <w:rPr>
          <w:rFonts w:ascii="Times New Roman" w:hAnsi="Times New Roman" w:cs="Times New Roman"/>
          <w:sz w:val="24"/>
          <w:szCs w:val="24"/>
        </w:rPr>
      </w:pPr>
      <w:r w:rsidRPr="003D6994">
        <w:rPr>
          <w:rFonts w:ascii="Times New Roman" w:hAnsi="Times New Roman" w:cs="Times New Roman"/>
          <w:color w:val="222222"/>
          <w:sz w:val="24"/>
          <w:szCs w:val="24"/>
          <w:shd w:val="clear" w:color="auto" w:fill="FFFFFF"/>
        </w:rPr>
        <w:t>Bernardin, H. J., &amp; Russell, J. E. (2000). Human Resource Management: An Experiential Approach, N. Y: McGrow-Hill.</w:t>
      </w:r>
    </w:p>
    <w:p w:rsidR="003D6994" w:rsidRPr="003D6994" w:rsidRDefault="003D6994" w:rsidP="00D6285B">
      <w:pPr>
        <w:spacing w:after="0" w:line="480" w:lineRule="auto"/>
        <w:ind w:left="720" w:hanging="720"/>
        <w:contextualSpacing/>
        <w:rPr>
          <w:rFonts w:ascii="Times New Roman" w:hAnsi="Times New Roman" w:cs="Times New Roman"/>
          <w:color w:val="222222"/>
          <w:sz w:val="24"/>
          <w:szCs w:val="24"/>
          <w:shd w:val="clear" w:color="auto" w:fill="FFFFFF"/>
        </w:rPr>
      </w:pPr>
      <w:r w:rsidRPr="003D6994">
        <w:rPr>
          <w:rFonts w:ascii="Times New Roman" w:hAnsi="Times New Roman" w:cs="Times New Roman"/>
          <w:color w:val="222222"/>
          <w:sz w:val="24"/>
          <w:szCs w:val="24"/>
          <w:shd w:val="clear" w:color="auto" w:fill="FFFFFF"/>
        </w:rPr>
        <w:t>Ferreira, A. F. G., Fernandes, D. M. A., Catarino, A. P., &amp; Monteiro, J. L. (2017). Localization and positioning systems for emergency responders: A survey. </w:t>
      </w:r>
      <w:r w:rsidRPr="003D6994">
        <w:rPr>
          <w:rFonts w:ascii="Times New Roman" w:hAnsi="Times New Roman" w:cs="Times New Roman"/>
          <w:i/>
          <w:iCs/>
          <w:color w:val="222222"/>
          <w:sz w:val="24"/>
          <w:szCs w:val="24"/>
          <w:shd w:val="clear" w:color="auto" w:fill="FFFFFF"/>
        </w:rPr>
        <w:t>IEEE Communications Surveys &amp; Tutorials</w:t>
      </w:r>
      <w:r w:rsidRPr="003D6994">
        <w:rPr>
          <w:rFonts w:ascii="Times New Roman" w:hAnsi="Times New Roman" w:cs="Times New Roman"/>
          <w:color w:val="222222"/>
          <w:sz w:val="24"/>
          <w:szCs w:val="24"/>
          <w:shd w:val="clear" w:color="auto" w:fill="FFFFFF"/>
        </w:rPr>
        <w:t>, </w:t>
      </w:r>
      <w:bookmarkStart w:id="0" w:name="_GoBack"/>
      <w:bookmarkEnd w:id="0"/>
      <w:r w:rsidRPr="003D6994">
        <w:rPr>
          <w:rFonts w:ascii="Times New Roman" w:hAnsi="Times New Roman" w:cs="Times New Roman"/>
          <w:i/>
          <w:iCs/>
          <w:color w:val="222222"/>
          <w:sz w:val="24"/>
          <w:szCs w:val="24"/>
          <w:shd w:val="clear" w:color="auto" w:fill="FFFFFF"/>
        </w:rPr>
        <w:t>19</w:t>
      </w:r>
      <w:r w:rsidRPr="003D6994">
        <w:rPr>
          <w:rFonts w:ascii="Times New Roman" w:hAnsi="Times New Roman" w:cs="Times New Roman"/>
          <w:color w:val="222222"/>
          <w:sz w:val="24"/>
          <w:szCs w:val="24"/>
          <w:shd w:val="clear" w:color="auto" w:fill="FFFFFF"/>
        </w:rPr>
        <w:t>(4), 2836-2870.</w:t>
      </w:r>
    </w:p>
    <w:sectPr w:rsidR="003D6994" w:rsidRPr="003D6994" w:rsidSect="003D6994">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184" w:rsidRDefault="009D3184" w:rsidP="003D6994">
      <w:pPr>
        <w:spacing w:after="0" w:line="240" w:lineRule="auto"/>
      </w:pPr>
      <w:r>
        <w:separator/>
      </w:r>
    </w:p>
  </w:endnote>
  <w:endnote w:type="continuationSeparator" w:id="0">
    <w:p w:rsidR="009D3184" w:rsidRDefault="009D3184" w:rsidP="003D69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184" w:rsidRDefault="009D3184" w:rsidP="003D6994">
      <w:pPr>
        <w:spacing w:after="0" w:line="240" w:lineRule="auto"/>
      </w:pPr>
      <w:r>
        <w:separator/>
      </w:r>
    </w:p>
  </w:footnote>
  <w:footnote w:type="continuationSeparator" w:id="0">
    <w:p w:rsidR="009D3184" w:rsidRDefault="009D3184" w:rsidP="003D69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5716211"/>
      <w:docPartObj>
        <w:docPartGallery w:val="Page Numbers (Top of Page)"/>
        <w:docPartUnique/>
      </w:docPartObj>
    </w:sdtPr>
    <w:sdtEndPr>
      <w:rPr>
        <w:rFonts w:ascii="Times New Roman" w:hAnsi="Times New Roman" w:cs="Times New Roman"/>
        <w:noProof/>
        <w:sz w:val="24"/>
        <w:szCs w:val="24"/>
      </w:rPr>
    </w:sdtEndPr>
    <w:sdtContent>
      <w:p w:rsidR="003D6994" w:rsidRPr="003D6994" w:rsidRDefault="003D6994" w:rsidP="003D6994">
        <w:pPr>
          <w:pStyle w:val="Header"/>
          <w:spacing w:line="480" w:lineRule="auto"/>
          <w:jc w:val="right"/>
          <w:rPr>
            <w:rFonts w:ascii="Times New Roman" w:hAnsi="Times New Roman" w:cs="Times New Roman"/>
            <w:sz w:val="24"/>
            <w:szCs w:val="24"/>
          </w:rPr>
        </w:pPr>
        <w:r w:rsidRPr="003D6994">
          <w:rPr>
            <w:rFonts w:ascii="Times New Roman" w:hAnsi="Times New Roman" w:cs="Times New Roman"/>
            <w:sz w:val="24"/>
            <w:szCs w:val="24"/>
          </w:rPr>
          <w:fldChar w:fldCharType="begin"/>
        </w:r>
        <w:r w:rsidRPr="003D6994">
          <w:rPr>
            <w:rFonts w:ascii="Times New Roman" w:hAnsi="Times New Roman" w:cs="Times New Roman"/>
            <w:sz w:val="24"/>
            <w:szCs w:val="24"/>
          </w:rPr>
          <w:instrText xml:space="preserve"> PAGE   \* MERGEFORMAT </w:instrText>
        </w:r>
        <w:r w:rsidRPr="003D6994">
          <w:rPr>
            <w:rFonts w:ascii="Times New Roman" w:hAnsi="Times New Roman" w:cs="Times New Roman"/>
            <w:sz w:val="24"/>
            <w:szCs w:val="24"/>
          </w:rPr>
          <w:fldChar w:fldCharType="separate"/>
        </w:r>
        <w:r w:rsidR="00D6285B">
          <w:rPr>
            <w:rFonts w:ascii="Times New Roman" w:hAnsi="Times New Roman" w:cs="Times New Roman"/>
            <w:noProof/>
            <w:sz w:val="24"/>
            <w:szCs w:val="24"/>
          </w:rPr>
          <w:t>3</w:t>
        </w:r>
        <w:r w:rsidRPr="003D6994">
          <w:rPr>
            <w:rFonts w:ascii="Times New Roman" w:hAnsi="Times New Roman" w:cs="Times New Roman"/>
            <w:noProof/>
            <w:sz w:val="24"/>
            <w:szCs w:val="24"/>
          </w:rPr>
          <w:fldChar w:fldCharType="end"/>
        </w:r>
      </w:p>
    </w:sdtContent>
  </w:sdt>
  <w:p w:rsidR="003D6994" w:rsidRDefault="003D69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A26"/>
    <w:rsid w:val="00017A45"/>
    <w:rsid w:val="001E09BC"/>
    <w:rsid w:val="002B2A26"/>
    <w:rsid w:val="0035411D"/>
    <w:rsid w:val="003D6994"/>
    <w:rsid w:val="005174A8"/>
    <w:rsid w:val="00732BB6"/>
    <w:rsid w:val="008A571E"/>
    <w:rsid w:val="009A28B9"/>
    <w:rsid w:val="009D3184"/>
    <w:rsid w:val="00AA30AD"/>
    <w:rsid w:val="00BA552E"/>
    <w:rsid w:val="00D62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EBD7096-9CD8-429E-9FD6-64E8A6532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69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994"/>
  </w:style>
  <w:style w:type="paragraph" w:styleId="Footer">
    <w:name w:val="footer"/>
    <w:basedOn w:val="Normal"/>
    <w:link w:val="FooterChar"/>
    <w:uiPriority w:val="99"/>
    <w:unhideWhenUsed/>
    <w:rsid w:val="003D69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9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320</Words>
  <Characters>1827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LAPTOP</cp:lastModifiedBy>
  <cp:revision>5</cp:revision>
  <dcterms:created xsi:type="dcterms:W3CDTF">2020-07-22T08:43:00Z</dcterms:created>
  <dcterms:modified xsi:type="dcterms:W3CDTF">2020-07-22T11:18:00Z</dcterms:modified>
</cp:coreProperties>
</file>